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E2" w:rsidRDefault="008035E2" w:rsidP="008035E2">
      <w:pPr>
        <w:pStyle w:val="Default"/>
      </w:pPr>
    </w:p>
    <w:p w:rsidR="008035E2" w:rsidRDefault="008035E2" w:rsidP="008035E2">
      <w:pPr>
        <w:pStyle w:val="Default"/>
        <w:spacing w:after="100" w:line="241" w:lineRule="atLeast"/>
        <w:ind w:left="280" w:right="280"/>
        <w:jc w:val="both"/>
        <w:rPr>
          <w:sz w:val="40"/>
          <w:szCs w:val="40"/>
        </w:rPr>
      </w:pPr>
      <w:r>
        <w:t xml:space="preserve"> </w:t>
      </w:r>
      <w:r>
        <w:rPr>
          <w:rStyle w:val="A8"/>
        </w:rPr>
        <w:t>Дополнение 1 для ФЕР 2014</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Дополнение 1 для базы ФЕР редакции 2014 года введено приказами Министерства строительства и жилищно-коммунального хозяйства Российской Федерации №634/</w:t>
      </w:r>
      <w:proofErr w:type="spellStart"/>
      <w:r>
        <w:rPr>
          <w:rFonts w:ascii="Myriad Pro Cond" w:hAnsi="Myriad Pro Cond" w:cs="Myriad Pro Cond"/>
          <w:color w:val="000000"/>
          <w:sz w:val="23"/>
          <w:szCs w:val="23"/>
        </w:rPr>
        <w:t>пр</w:t>
      </w:r>
      <w:proofErr w:type="spellEnd"/>
      <w:r>
        <w:rPr>
          <w:rFonts w:ascii="Myriad Pro Cond" w:hAnsi="Myriad Pro Cond" w:cs="Myriad Pro Cond"/>
          <w:color w:val="000000"/>
          <w:sz w:val="23"/>
          <w:szCs w:val="23"/>
        </w:rPr>
        <w:t xml:space="preserve"> от 17.10.2014 и №703/</w:t>
      </w:r>
      <w:proofErr w:type="spellStart"/>
      <w:r>
        <w:rPr>
          <w:rFonts w:ascii="Myriad Pro Cond" w:hAnsi="Myriad Pro Cond" w:cs="Myriad Pro Cond"/>
          <w:color w:val="000000"/>
          <w:sz w:val="23"/>
          <w:szCs w:val="23"/>
        </w:rPr>
        <w:t>пр</w:t>
      </w:r>
      <w:proofErr w:type="spellEnd"/>
      <w:r>
        <w:rPr>
          <w:rFonts w:ascii="Myriad Pro Cond" w:hAnsi="Myriad Pro Cond" w:cs="Myriad Pro Cond"/>
          <w:color w:val="000000"/>
          <w:sz w:val="23"/>
          <w:szCs w:val="23"/>
        </w:rPr>
        <w:t xml:space="preserve"> от 12.10.2014 г. Измененные нормативы действуют с 01.01.2015 г.</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Первое дополнение для базы ФЕР 2014 года довольно обширно. В базу добавлено 2164 новых расценки и 5660 материалов. Изменены более 2500 расценок и 4175 материалов. Значительную часть новых расценок содержит сборник ФЕР 25 «Магистральные и промысло</w:t>
      </w:r>
      <w:r>
        <w:rPr>
          <w:rFonts w:ascii="Myriad Pro Cond" w:hAnsi="Myriad Pro Cond" w:cs="Myriad Pro Cond"/>
          <w:color w:val="000000"/>
          <w:sz w:val="23"/>
          <w:szCs w:val="23"/>
        </w:rPr>
        <w:softHyphen/>
        <w:t>вые трубопроводы». Ранее этот сборник был доступен только для ресурсного метода расчета, теперь появились единичные расценки. В целом в интересах нефтяников в базу добавлено 1775 расценок. Несмотря на это, другие компании также смогут найти для себя что-то интересное. Например, в главу «Федеральные сметные цены на перевозки грузов для строительства» (</w:t>
      </w:r>
      <w:proofErr w:type="spellStart"/>
      <w:r>
        <w:rPr>
          <w:rFonts w:ascii="Myriad Pro Cond" w:hAnsi="Myriad Pro Cond" w:cs="Myriad Pro Cond"/>
          <w:color w:val="000000"/>
          <w:sz w:val="23"/>
          <w:szCs w:val="23"/>
        </w:rPr>
        <w:t>ФЕРа</w:t>
      </w:r>
      <w:proofErr w:type="spellEnd"/>
      <w:r>
        <w:rPr>
          <w:rFonts w:ascii="Myriad Pro Cond" w:hAnsi="Myriad Pro Cond" w:cs="Myriad Pro Cond"/>
          <w:color w:val="000000"/>
          <w:sz w:val="23"/>
          <w:szCs w:val="23"/>
        </w:rPr>
        <w:t>) добавились расценки на перевозку длинномерных грузов панелевозами и бетонных смесей автобетономешалками на 6м3. Для компаний, занимающихся связью, в главу «Федеральные единичные расценки на монтаж оборудования» (</w:t>
      </w:r>
      <w:proofErr w:type="spellStart"/>
      <w:r>
        <w:rPr>
          <w:rFonts w:ascii="Myriad Pro Cond" w:hAnsi="Myriad Pro Cond" w:cs="Myriad Pro Cond"/>
          <w:color w:val="000000"/>
          <w:sz w:val="23"/>
          <w:szCs w:val="23"/>
        </w:rPr>
        <w:t>ФЕРм</w:t>
      </w:r>
      <w:proofErr w:type="spellEnd"/>
      <w:r>
        <w:rPr>
          <w:rFonts w:ascii="Myriad Pro Cond" w:hAnsi="Myriad Pro Cond" w:cs="Myriad Pro Cond"/>
          <w:color w:val="000000"/>
          <w:sz w:val="23"/>
          <w:szCs w:val="23"/>
        </w:rPr>
        <w:t>) добавлены расценки на монтаж параболических антенн и возвращены расценки на монтаж муфт волоконно-оптических кабелей. Нельзя также забывать о масштабах изменений в уже имевшихся расценках и материалах.</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 xml:space="preserve">Как уже было сказано, дополнением 1 в базу ФЕР добавлено более 2000 новых расценок. Из них 811 составят сборник ФЕР 25. В главу </w:t>
      </w:r>
      <w:proofErr w:type="spellStart"/>
      <w:r>
        <w:rPr>
          <w:rFonts w:ascii="Myriad Pro Cond" w:hAnsi="Myriad Pro Cond" w:cs="Myriad Pro Cond"/>
          <w:color w:val="000000"/>
          <w:sz w:val="23"/>
          <w:szCs w:val="23"/>
        </w:rPr>
        <w:t>ФЕРа</w:t>
      </w:r>
      <w:proofErr w:type="spellEnd"/>
      <w:r>
        <w:rPr>
          <w:rFonts w:ascii="Myriad Pro Cond" w:hAnsi="Myriad Pro Cond" w:cs="Myriad Pro Cond"/>
          <w:color w:val="000000"/>
          <w:sz w:val="23"/>
          <w:szCs w:val="23"/>
        </w:rPr>
        <w:t xml:space="preserve"> добавлено 860 расценок, в главу </w:t>
      </w:r>
      <w:proofErr w:type="spellStart"/>
      <w:r>
        <w:rPr>
          <w:rFonts w:ascii="Myriad Pro Cond" w:hAnsi="Myriad Pro Cond" w:cs="Myriad Pro Cond"/>
          <w:color w:val="000000"/>
          <w:sz w:val="23"/>
          <w:szCs w:val="23"/>
        </w:rPr>
        <w:t>ФЕРм</w:t>
      </w:r>
      <w:proofErr w:type="spellEnd"/>
      <w:r>
        <w:rPr>
          <w:rFonts w:ascii="Myriad Pro Cond" w:hAnsi="Myriad Pro Cond" w:cs="Myriad Pro Cond"/>
          <w:color w:val="000000"/>
          <w:sz w:val="23"/>
          <w:szCs w:val="23"/>
        </w:rPr>
        <w:t xml:space="preserve"> – 358. Остальные 135 расценок распределены по другим сборникам базы. </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В сборнике ФЕР 25 содержится 811 расценок, распределенных в более чем 90 таблицах. Новые расценки позволяют рассчитать стоимости работ по демонтажу старых трубопроводов, устройство фундаментов, сварку новых трубопроводов из труб диаметром от 350 до 1200 мм, укладку трубопроводов на фундаменты как в горизонтальных, так и наклонных траншеях. Также имеются отдельные расценки на подо</w:t>
      </w:r>
      <w:r>
        <w:rPr>
          <w:rFonts w:ascii="Myriad Pro Cond" w:hAnsi="Myriad Pro Cond" w:cs="Myriad Pro Cond"/>
          <w:color w:val="000000"/>
          <w:sz w:val="23"/>
          <w:szCs w:val="23"/>
        </w:rPr>
        <w:softHyphen/>
        <w:t>грев швов, балластировку чугунными, бетонными и железобетонными грузами, устройство переходов через дороги, очистку и испытания готовых трубопроводов, а также многое, многое другое.</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 xml:space="preserve">В главу </w:t>
      </w:r>
      <w:proofErr w:type="spellStart"/>
      <w:r>
        <w:rPr>
          <w:rFonts w:ascii="Myriad Pro Cond" w:hAnsi="Myriad Pro Cond" w:cs="Myriad Pro Cond"/>
          <w:color w:val="000000"/>
          <w:sz w:val="23"/>
          <w:szCs w:val="23"/>
        </w:rPr>
        <w:t>ФЕРа</w:t>
      </w:r>
      <w:proofErr w:type="spellEnd"/>
      <w:r>
        <w:rPr>
          <w:rFonts w:ascii="Myriad Pro Cond" w:hAnsi="Myriad Pro Cond" w:cs="Myriad Pro Cond"/>
          <w:color w:val="000000"/>
          <w:sz w:val="23"/>
          <w:szCs w:val="23"/>
        </w:rPr>
        <w:t xml:space="preserve"> добавлены таблица на перевозку бетонных, железобетонных изделий, стеновых и </w:t>
      </w:r>
      <w:proofErr w:type="spellStart"/>
      <w:r>
        <w:rPr>
          <w:rFonts w:ascii="Myriad Pro Cond" w:hAnsi="Myriad Pro Cond" w:cs="Myriad Pro Cond"/>
          <w:color w:val="000000"/>
          <w:sz w:val="23"/>
          <w:szCs w:val="23"/>
        </w:rPr>
        <w:t>перегородных</w:t>
      </w:r>
      <w:proofErr w:type="spellEnd"/>
      <w:r>
        <w:rPr>
          <w:rFonts w:ascii="Myriad Pro Cond" w:hAnsi="Myriad Pro Cond" w:cs="Myriad Pro Cond"/>
          <w:color w:val="000000"/>
          <w:sz w:val="23"/>
          <w:szCs w:val="23"/>
        </w:rPr>
        <w:t xml:space="preserve"> материалов панелевозом на автомобильном ходу (202 расценки), три таблицы на перевозку длинномерных грузов I, II и III классов </w:t>
      </w:r>
      <w:proofErr w:type="spellStart"/>
      <w:r>
        <w:rPr>
          <w:rFonts w:ascii="Myriad Pro Cond" w:hAnsi="Myriad Pro Cond" w:cs="Myriad Pro Cond"/>
          <w:color w:val="000000"/>
          <w:sz w:val="23"/>
          <w:szCs w:val="23"/>
        </w:rPr>
        <w:t>трубоплетевозом</w:t>
      </w:r>
      <w:proofErr w:type="spellEnd"/>
      <w:r>
        <w:rPr>
          <w:rFonts w:ascii="Myriad Pro Cond" w:hAnsi="Myriad Pro Cond" w:cs="Myriad Pro Cond"/>
          <w:color w:val="000000"/>
          <w:sz w:val="23"/>
          <w:szCs w:val="23"/>
        </w:rPr>
        <w:t xml:space="preserve"> (606 расценок) и еще 52 расценки на перевозку бетонных смесей и строительных растворов, готовых к употреблению, </w:t>
      </w:r>
      <w:proofErr w:type="spellStart"/>
      <w:r>
        <w:rPr>
          <w:rFonts w:ascii="Myriad Pro Cond" w:hAnsi="Myriad Pro Cond" w:cs="Myriad Pro Cond"/>
          <w:color w:val="000000"/>
          <w:sz w:val="23"/>
          <w:szCs w:val="23"/>
        </w:rPr>
        <w:t>автобетоносмесителем</w:t>
      </w:r>
      <w:proofErr w:type="spellEnd"/>
      <w:r>
        <w:rPr>
          <w:rFonts w:ascii="Myriad Pro Cond" w:hAnsi="Myriad Pro Cond" w:cs="Myriad Pro Cond"/>
          <w:color w:val="000000"/>
          <w:sz w:val="23"/>
          <w:szCs w:val="23"/>
        </w:rPr>
        <w:t xml:space="preserve"> 6 м3 на рас</w:t>
      </w:r>
      <w:r>
        <w:rPr>
          <w:rFonts w:ascii="Myriad Pro Cond" w:hAnsi="Myriad Pro Cond" w:cs="Myriad Pro Cond"/>
          <w:color w:val="000000"/>
          <w:sz w:val="23"/>
          <w:szCs w:val="23"/>
        </w:rPr>
        <w:softHyphen/>
        <w:t xml:space="preserve">стояние до 50 км. </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 xml:space="preserve">В сборнике </w:t>
      </w:r>
      <w:proofErr w:type="spellStart"/>
      <w:r>
        <w:rPr>
          <w:rFonts w:ascii="Myriad Pro Cond" w:hAnsi="Myriad Pro Cond" w:cs="Myriad Pro Cond"/>
          <w:color w:val="000000"/>
          <w:sz w:val="23"/>
          <w:szCs w:val="23"/>
        </w:rPr>
        <w:t>ФЕРм</w:t>
      </w:r>
      <w:proofErr w:type="spellEnd"/>
      <w:r>
        <w:rPr>
          <w:rFonts w:ascii="Myriad Pro Cond" w:hAnsi="Myriad Pro Cond" w:cs="Myriad Pro Cond"/>
          <w:color w:val="000000"/>
          <w:sz w:val="23"/>
          <w:szCs w:val="23"/>
        </w:rPr>
        <w:t xml:space="preserve"> 12 «Технологические трубопроводы» появились одиннадцать новых таблиц с расценками на монтаж трубопроводов нефтеперерабатывающих комплексов. В таблицах содержатся расценки на монтаж внутрицеховых и межцеховых трубопроводов, монти</w:t>
      </w:r>
      <w:r>
        <w:rPr>
          <w:rFonts w:ascii="Myriad Pro Cond" w:hAnsi="Myriad Pro Cond" w:cs="Myriad Pro Cond"/>
          <w:color w:val="000000"/>
          <w:sz w:val="23"/>
          <w:szCs w:val="23"/>
        </w:rPr>
        <w:softHyphen/>
        <w:t>руемых в траншеях, на открытых площадках или эстакадах из труб выполненных из легированных и высоколегированных сталей диаме</w:t>
      </w:r>
      <w:r>
        <w:rPr>
          <w:rFonts w:ascii="Myriad Pro Cond" w:hAnsi="Myriad Pro Cond" w:cs="Myriad Pro Cond"/>
          <w:color w:val="000000"/>
          <w:sz w:val="23"/>
          <w:szCs w:val="23"/>
        </w:rPr>
        <w:softHyphen/>
        <w:t>тром от 25 до 630 мм. Каждая таблица содержит 13-16 расценок на монтаж трубопроводов различных диаметров и такое же количество расценок на дополнительные стыки. Всего добавлено 356 расценок на монтаж трубопроводов.</w:t>
      </w:r>
    </w:p>
    <w:p w:rsidR="008035E2" w:rsidRP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В сборник ФЕР 01 «Земляные работы» добавлена пара расценок на разработку грунта многофункциональными самоходными земснаря</w:t>
      </w:r>
      <w:r>
        <w:rPr>
          <w:rFonts w:ascii="Myriad Pro Cond" w:hAnsi="Myriad Pro Cond" w:cs="Myriad Pro Cond"/>
          <w:color w:val="000000"/>
          <w:sz w:val="23"/>
          <w:szCs w:val="23"/>
        </w:rPr>
        <w:softHyphen/>
        <w:t>дами. В сборник ФЕР 05 «Свайные работы» включены 15 расценок на устройство свай из трубного шпунта диаметром 720 и 1020 мм уста</w:t>
      </w:r>
      <w:r>
        <w:rPr>
          <w:rFonts w:ascii="Myriad Pro Cond" w:hAnsi="Myriad Pro Cond" w:cs="Myriad Pro Cond"/>
          <w:color w:val="000000"/>
          <w:sz w:val="23"/>
          <w:szCs w:val="23"/>
        </w:rPr>
        <w:softHyphen/>
        <w:t xml:space="preserve">новками ударно-вращательного бурения в грунтах 7 и 9 группы. Три расценки, добавленные в сборник ФЕР 27 «Автомобильные дороги», </w:t>
      </w:r>
      <w:r>
        <w:rPr>
          <w:rFonts w:ascii="Myriad Pro Cond" w:hAnsi="Myriad Pro Cond" w:cs="Myriad Pro Cond"/>
          <w:color w:val="000000"/>
          <w:sz w:val="23"/>
          <w:szCs w:val="23"/>
        </w:rPr>
        <w:lastRenderedPageBreak/>
        <w:t>позволят расценить нанесение разметки на бордюры. В сборнике ФЕР 30 «Мосты и трубы» появились расценки на усиление железобетон</w:t>
      </w:r>
      <w:r>
        <w:rPr>
          <w:rFonts w:ascii="Myriad Pro Cond" w:hAnsi="Myriad Pro Cond" w:cs="Myriad Pro Cond"/>
          <w:color w:val="000000"/>
          <w:sz w:val="23"/>
          <w:szCs w:val="23"/>
        </w:rPr>
        <w:softHyphen/>
      </w:r>
      <w:r w:rsidRPr="008035E2">
        <w:rPr>
          <w:rFonts w:ascii="Myriad Pro Cond" w:hAnsi="Myriad Pro Cond" w:cs="Myriad Pro Cond"/>
          <w:color w:val="000000"/>
          <w:sz w:val="23"/>
          <w:szCs w:val="23"/>
        </w:rPr>
        <w:t xml:space="preserve">ных конструкций композиционными материалами на основе углеродных волокон. В сборник ФЕР 46 «Работы при реконструкции зданий и сооружений» добавлены расценки на замену металлоконструкций при ремонте резервуаров для нефти и нефтепродуктов вместимостью 20 и 50 тыс. м3. </w:t>
      </w:r>
    </w:p>
    <w:p w:rsidR="008035E2" w:rsidRPr="008035E2" w:rsidRDefault="008035E2" w:rsidP="008035E2">
      <w:pPr>
        <w:autoSpaceDE w:val="0"/>
        <w:autoSpaceDN w:val="0"/>
        <w:adjustRightInd w:val="0"/>
        <w:spacing w:before="100" w:after="0" w:line="241" w:lineRule="atLeast"/>
        <w:ind w:firstLine="160"/>
        <w:jc w:val="both"/>
        <w:rPr>
          <w:rFonts w:ascii="Myriad Pro Cond" w:hAnsi="Myriad Pro Cond" w:cs="Myriad Pro Cond"/>
          <w:color w:val="000000"/>
          <w:sz w:val="23"/>
          <w:szCs w:val="23"/>
        </w:rPr>
      </w:pPr>
      <w:r w:rsidRPr="008035E2">
        <w:rPr>
          <w:rFonts w:ascii="Myriad Pro Cond" w:hAnsi="Myriad Pro Cond" w:cs="Myriad Pro Cond"/>
          <w:color w:val="000000"/>
          <w:sz w:val="23"/>
          <w:szCs w:val="23"/>
        </w:rPr>
        <w:t xml:space="preserve">В сборник </w:t>
      </w:r>
      <w:proofErr w:type="spellStart"/>
      <w:r w:rsidRPr="008035E2">
        <w:rPr>
          <w:rFonts w:ascii="Myriad Pro Cond" w:hAnsi="Myriad Pro Cond" w:cs="Myriad Pro Cond"/>
          <w:color w:val="000000"/>
          <w:sz w:val="23"/>
          <w:szCs w:val="23"/>
        </w:rPr>
        <w:t>ФЕРм</w:t>
      </w:r>
      <w:proofErr w:type="spellEnd"/>
      <w:r w:rsidRPr="008035E2">
        <w:rPr>
          <w:rFonts w:ascii="Myriad Pro Cond" w:hAnsi="Myriad Pro Cond" w:cs="Myriad Pro Cond"/>
          <w:color w:val="000000"/>
          <w:sz w:val="23"/>
          <w:szCs w:val="23"/>
        </w:rPr>
        <w:t xml:space="preserve"> 08 «Электротехнические установки» добавлена 21 расценка на монтаж распределительных устройств </w:t>
      </w:r>
      <w:proofErr w:type="spellStart"/>
      <w:r w:rsidRPr="008035E2">
        <w:rPr>
          <w:rFonts w:ascii="Myriad Pro Cond" w:hAnsi="Myriad Pro Cond" w:cs="Myriad Pro Cond"/>
          <w:color w:val="000000"/>
          <w:sz w:val="23"/>
          <w:szCs w:val="23"/>
        </w:rPr>
        <w:t>элегазовых</w:t>
      </w:r>
      <w:proofErr w:type="spellEnd"/>
      <w:r w:rsidRPr="008035E2">
        <w:rPr>
          <w:rFonts w:ascii="Myriad Pro Cond" w:hAnsi="Myriad Pro Cond" w:cs="Myriad Pro Cond"/>
          <w:color w:val="000000"/>
          <w:sz w:val="23"/>
          <w:szCs w:val="23"/>
        </w:rPr>
        <w:t xml:space="preserve"> на</w:t>
      </w:r>
      <w:r w:rsidRPr="008035E2">
        <w:rPr>
          <w:rFonts w:ascii="Myriad Pro Cond" w:hAnsi="Myriad Pro Cond" w:cs="Myriad Pro Cond"/>
          <w:color w:val="000000"/>
          <w:sz w:val="23"/>
          <w:szCs w:val="23"/>
        </w:rPr>
        <w:softHyphen/>
        <w:t xml:space="preserve">пряжением 220, 330 и 500 кВ и еще 7 расценок на монтаж муфт соединительных и концевых для одножильного кабеля с изоляцией из сшитого полиэтилена напряжением 110, 220, 330 и 500 кВ. Четырнадцать расценок добавленных в сборник ФЕР 10 позволяют оценить монтаж параболических антенн на мачтах высотой до 100 м, протяжку коаксиальных фидеров и настройку антенн. Когда-то в базе ФЕР 2009 имелись расценки на монтаж муфт волоконно-оптических кабелей в колодцах. К удивлению многих сметчиков в базу ФЕР 2014 эти расценки не вошли. Дополнением 1 в базу включены расценки на монтаж муфт волоконно-оптических кабелей в колодцах и измерение затухания для кабелей с числом волокон от 4 до 48. </w:t>
      </w:r>
    </w:p>
    <w:p w:rsidR="008035E2" w:rsidRPr="008035E2" w:rsidRDefault="008035E2" w:rsidP="008035E2">
      <w:pPr>
        <w:autoSpaceDE w:val="0"/>
        <w:autoSpaceDN w:val="0"/>
        <w:adjustRightInd w:val="0"/>
        <w:spacing w:before="100" w:after="0" w:line="241" w:lineRule="atLeast"/>
        <w:ind w:firstLine="160"/>
        <w:jc w:val="both"/>
        <w:rPr>
          <w:rFonts w:ascii="Myriad Pro Cond" w:hAnsi="Myriad Pro Cond" w:cs="Myriad Pro Cond"/>
          <w:color w:val="000000"/>
          <w:sz w:val="23"/>
          <w:szCs w:val="23"/>
        </w:rPr>
      </w:pPr>
      <w:r w:rsidRPr="008035E2">
        <w:rPr>
          <w:rFonts w:ascii="Myriad Pro Cond" w:hAnsi="Myriad Pro Cond" w:cs="Myriad Pro Cond"/>
          <w:color w:val="000000"/>
          <w:sz w:val="23"/>
          <w:szCs w:val="23"/>
        </w:rPr>
        <w:t xml:space="preserve">В 2532 расценках изменены расходы материалов или их состав. В основном такие расценки сосредоточены в монтажных сборниках. Так в сборниках </w:t>
      </w:r>
      <w:proofErr w:type="spellStart"/>
      <w:r w:rsidRPr="008035E2">
        <w:rPr>
          <w:rFonts w:ascii="Myriad Pro Cond" w:hAnsi="Myriad Pro Cond" w:cs="Myriad Pro Cond"/>
          <w:color w:val="000000"/>
          <w:sz w:val="23"/>
          <w:szCs w:val="23"/>
        </w:rPr>
        <w:t>ФЕРм</w:t>
      </w:r>
      <w:proofErr w:type="spellEnd"/>
      <w:r w:rsidRPr="008035E2">
        <w:rPr>
          <w:rFonts w:ascii="Myriad Pro Cond" w:hAnsi="Myriad Pro Cond" w:cs="Myriad Pro Cond"/>
          <w:color w:val="000000"/>
          <w:sz w:val="23"/>
          <w:szCs w:val="23"/>
        </w:rPr>
        <w:t xml:space="preserve"> 08 и </w:t>
      </w:r>
      <w:proofErr w:type="spellStart"/>
      <w:r w:rsidRPr="008035E2">
        <w:rPr>
          <w:rFonts w:ascii="Myriad Pro Cond" w:hAnsi="Myriad Pro Cond" w:cs="Myriad Pro Cond"/>
          <w:color w:val="000000"/>
          <w:sz w:val="23"/>
          <w:szCs w:val="23"/>
        </w:rPr>
        <w:t>ФЕРм</w:t>
      </w:r>
      <w:proofErr w:type="spellEnd"/>
      <w:r w:rsidRPr="008035E2">
        <w:rPr>
          <w:rFonts w:ascii="Myriad Pro Cond" w:hAnsi="Myriad Pro Cond" w:cs="Myriad Pro Cond"/>
          <w:color w:val="000000"/>
          <w:sz w:val="23"/>
          <w:szCs w:val="23"/>
        </w:rPr>
        <w:t xml:space="preserve"> 13 изменены более 500 расценок, а в </w:t>
      </w:r>
      <w:proofErr w:type="spellStart"/>
      <w:r w:rsidRPr="008035E2">
        <w:rPr>
          <w:rFonts w:ascii="Myriad Pro Cond" w:hAnsi="Myriad Pro Cond" w:cs="Myriad Pro Cond"/>
          <w:color w:val="000000"/>
          <w:sz w:val="23"/>
          <w:szCs w:val="23"/>
        </w:rPr>
        <w:t>ФЕРм</w:t>
      </w:r>
      <w:proofErr w:type="spellEnd"/>
      <w:r w:rsidRPr="008035E2">
        <w:rPr>
          <w:rFonts w:ascii="Myriad Pro Cond" w:hAnsi="Myriad Pro Cond" w:cs="Myriad Pro Cond"/>
          <w:color w:val="000000"/>
          <w:sz w:val="23"/>
          <w:szCs w:val="23"/>
        </w:rPr>
        <w:t xml:space="preserve"> 10 – 465. В целом по базе такие расценки распределились сле</w:t>
      </w:r>
      <w:r w:rsidRPr="008035E2">
        <w:rPr>
          <w:rFonts w:ascii="Myriad Pro Cond" w:hAnsi="Myriad Pro Cond" w:cs="Myriad Pro Cond"/>
          <w:color w:val="000000"/>
          <w:sz w:val="23"/>
          <w:szCs w:val="23"/>
        </w:rPr>
        <w:softHyphen/>
        <w:t xml:space="preserve">дующим образом: 442 расценки в главе «Строительные работы», 2070 расценок в главе «Монтажные работы» и 20 – в главе «Ремонтные работы». В нескольких десятках расценок изменились зарплата рабочих (точнее затраты труда), зарплата машинистов или эксплуатация машин. </w:t>
      </w:r>
    </w:p>
    <w:p w:rsidR="008035E2" w:rsidRPr="008035E2" w:rsidRDefault="008035E2" w:rsidP="008035E2">
      <w:pPr>
        <w:autoSpaceDE w:val="0"/>
        <w:autoSpaceDN w:val="0"/>
        <w:adjustRightInd w:val="0"/>
        <w:spacing w:before="100" w:after="0" w:line="241" w:lineRule="atLeast"/>
        <w:ind w:firstLine="160"/>
        <w:jc w:val="both"/>
        <w:rPr>
          <w:rFonts w:ascii="Myriad Pro Cond" w:hAnsi="Myriad Pro Cond" w:cs="Myriad Pro Cond"/>
          <w:color w:val="000000"/>
          <w:sz w:val="23"/>
          <w:szCs w:val="23"/>
        </w:rPr>
      </w:pPr>
      <w:r w:rsidRPr="008035E2">
        <w:rPr>
          <w:rFonts w:ascii="Myriad Pro Cond" w:hAnsi="Myriad Pro Cond" w:cs="Myriad Pro Cond"/>
          <w:color w:val="000000"/>
          <w:sz w:val="23"/>
          <w:szCs w:val="23"/>
        </w:rPr>
        <w:t>В ценник на эксплуатацию машин добавлено 47 новых машин.</w:t>
      </w:r>
    </w:p>
    <w:p w:rsidR="008035E2" w:rsidRDefault="008035E2" w:rsidP="008035E2">
      <w:pPr>
        <w:pStyle w:val="Pa4"/>
        <w:spacing w:before="100"/>
        <w:ind w:firstLine="160"/>
        <w:jc w:val="both"/>
        <w:rPr>
          <w:rFonts w:ascii="Myriad Pro Cond" w:hAnsi="Myriad Pro Cond" w:cs="Myriad Pro Cond"/>
          <w:color w:val="000000"/>
          <w:sz w:val="23"/>
          <w:szCs w:val="23"/>
        </w:rPr>
      </w:pPr>
      <w:r w:rsidRPr="008035E2">
        <w:rPr>
          <w:rFonts w:ascii="Myriad Pro Cond" w:hAnsi="Myriad Pro Cond" w:cs="Myriad Pro Cond"/>
          <w:color w:val="000000"/>
          <w:sz w:val="23"/>
          <w:szCs w:val="23"/>
        </w:rPr>
        <w:t>В ценнике на материалы появилось 5660 новых материалов. По 755 материалам уточнены базовые цены, правда, в большинстве слу</w:t>
      </w:r>
      <w:r w:rsidRPr="008035E2">
        <w:rPr>
          <w:rFonts w:ascii="Myriad Pro Cond" w:hAnsi="Myriad Pro Cond" w:cs="Myriad Pro Cond"/>
          <w:color w:val="000000"/>
          <w:sz w:val="23"/>
          <w:szCs w:val="23"/>
        </w:rPr>
        <w:softHyphen/>
        <w:t>чаях они изменились</w:t>
      </w:r>
    </w:p>
    <w:p w:rsidR="008035E2" w:rsidRDefault="008035E2" w:rsidP="008035E2">
      <w:pPr>
        <w:pStyle w:val="Pa4"/>
        <w:pageBreakBefore/>
        <w:spacing w:before="100"/>
        <w:ind w:firstLine="160"/>
        <w:jc w:val="both"/>
        <w:rPr>
          <w:rFonts w:ascii="Myriad Pro Cond" w:hAnsi="Myriad Pro Cond" w:cs="Myriad Pro Cond"/>
          <w:color w:val="000000"/>
          <w:sz w:val="23"/>
          <w:szCs w:val="23"/>
        </w:rPr>
      </w:pPr>
      <w:proofErr w:type="spellStart"/>
      <w:r>
        <w:rPr>
          <w:rFonts w:ascii="Myriad Pro Cond" w:hAnsi="Myriad Pro Cond" w:cs="Myriad Pro Cond"/>
          <w:color w:val="000000"/>
          <w:sz w:val="23"/>
          <w:szCs w:val="23"/>
        </w:rPr>
        <w:t>ных</w:t>
      </w:r>
      <w:proofErr w:type="spellEnd"/>
      <w:r>
        <w:rPr>
          <w:rFonts w:ascii="Myriad Pro Cond" w:hAnsi="Myriad Pro Cond" w:cs="Myriad Pro Cond"/>
          <w:color w:val="000000"/>
          <w:sz w:val="23"/>
          <w:szCs w:val="23"/>
        </w:rPr>
        <w:t xml:space="preserve"> конструкций композиционными материалами на основе углеродных волокон. В сборник ФЕР 46 «Работы при реконструкции зданий и сооружений» добавлены расценки на замену металлоконструкций при ремонте резервуаров для нефти и нефтепродуктов вместимостью 20 и 50 тыс. м3. </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 xml:space="preserve">В сборник </w:t>
      </w:r>
      <w:proofErr w:type="spellStart"/>
      <w:r>
        <w:rPr>
          <w:rFonts w:ascii="Myriad Pro Cond" w:hAnsi="Myriad Pro Cond" w:cs="Myriad Pro Cond"/>
          <w:color w:val="000000"/>
          <w:sz w:val="23"/>
          <w:szCs w:val="23"/>
        </w:rPr>
        <w:t>ФЕРм</w:t>
      </w:r>
      <w:proofErr w:type="spellEnd"/>
      <w:r>
        <w:rPr>
          <w:rFonts w:ascii="Myriad Pro Cond" w:hAnsi="Myriad Pro Cond" w:cs="Myriad Pro Cond"/>
          <w:color w:val="000000"/>
          <w:sz w:val="23"/>
          <w:szCs w:val="23"/>
        </w:rPr>
        <w:t xml:space="preserve"> 08 «Электротехнические установки» добавлена 21 расценка на монтаж распределительных устройств </w:t>
      </w:r>
      <w:proofErr w:type="spellStart"/>
      <w:r>
        <w:rPr>
          <w:rFonts w:ascii="Myriad Pro Cond" w:hAnsi="Myriad Pro Cond" w:cs="Myriad Pro Cond"/>
          <w:color w:val="000000"/>
          <w:sz w:val="23"/>
          <w:szCs w:val="23"/>
        </w:rPr>
        <w:t>элегазовых</w:t>
      </w:r>
      <w:proofErr w:type="spellEnd"/>
      <w:r>
        <w:rPr>
          <w:rFonts w:ascii="Myriad Pro Cond" w:hAnsi="Myriad Pro Cond" w:cs="Myriad Pro Cond"/>
          <w:color w:val="000000"/>
          <w:sz w:val="23"/>
          <w:szCs w:val="23"/>
        </w:rPr>
        <w:t xml:space="preserve"> на</w:t>
      </w:r>
      <w:r>
        <w:rPr>
          <w:rFonts w:ascii="Myriad Pro Cond" w:hAnsi="Myriad Pro Cond" w:cs="Myriad Pro Cond"/>
          <w:color w:val="000000"/>
          <w:sz w:val="23"/>
          <w:szCs w:val="23"/>
        </w:rPr>
        <w:softHyphen/>
        <w:t xml:space="preserve">пряжением 220, 330 и 500 кВ и еще 7 расценок на монтаж муфт соединительных и концевых для одножильного кабеля с изоляцией из сшитого полиэтилена напряжением 110, 220, 330 и 500 кВ. Четырнадцать расценок добавленных в сборник ФЕР 10 позволяют оценить монтаж параболических антенн на мачтах высотой до 100 м, протяжку коаксиальных фидеров и настройку антенн. Когда-то в базе ФЕР 2009 имелись расценки на монтаж муфт волоконно-оптических кабелей в колодцах. К удивлению многих сметчиков в базу ФЕР 2014 эти расценки не вошли. Дополнением 1 в базу включены расценки на монтаж муфт волоконно-оптических кабелей в колодцах и измерение затухания для кабелей с числом волокон от 4 до 48. </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 xml:space="preserve">В 2532 расценках изменены расходы материалов или их состав. В основном такие расценки сосредоточены в монтажных сборниках. Так в сборниках </w:t>
      </w:r>
      <w:proofErr w:type="spellStart"/>
      <w:r>
        <w:rPr>
          <w:rFonts w:ascii="Myriad Pro Cond" w:hAnsi="Myriad Pro Cond" w:cs="Myriad Pro Cond"/>
          <w:color w:val="000000"/>
          <w:sz w:val="23"/>
          <w:szCs w:val="23"/>
        </w:rPr>
        <w:t>ФЕРм</w:t>
      </w:r>
      <w:proofErr w:type="spellEnd"/>
      <w:r>
        <w:rPr>
          <w:rFonts w:ascii="Myriad Pro Cond" w:hAnsi="Myriad Pro Cond" w:cs="Myriad Pro Cond"/>
          <w:color w:val="000000"/>
          <w:sz w:val="23"/>
          <w:szCs w:val="23"/>
        </w:rPr>
        <w:t xml:space="preserve"> 08 и </w:t>
      </w:r>
      <w:proofErr w:type="spellStart"/>
      <w:r>
        <w:rPr>
          <w:rFonts w:ascii="Myriad Pro Cond" w:hAnsi="Myriad Pro Cond" w:cs="Myriad Pro Cond"/>
          <w:color w:val="000000"/>
          <w:sz w:val="23"/>
          <w:szCs w:val="23"/>
        </w:rPr>
        <w:t>ФЕРм</w:t>
      </w:r>
      <w:proofErr w:type="spellEnd"/>
      <w:r>
        <w:rPr>
          <w:rFonts w:ascii="Myriad Pro Cond" w:hAnsi="Myriad Pro Cond" w:cs="Myriad Pro Cond"/>
          <w:color w:val="000000"/>
          <w:sz w:val="23"/>
          <w:szCs w:val="23"/>
        </w:rPr>
        <w:t xml:space="preserve"> 13 изменены более 500 расценок, а в </w:t>
      </w:r>
      <w:proofErr w:type="spellStart"/>
      <w:r>
        <w:rPr>
          <w:rFonts w:ascii="Myriad Pro Cond" w:hAnsi="Myriad Pro Cond" w:cs="Myriad Pro Cond"/>
          <w:color w:val="000000"/>
          <w:sz w:val="23"/>
          <w:szCs w:val="23"/>
        </w:rPr>
        <w:t>ФЕРм</w:t>
      </w:r>
      <w:proofErr w:type="spellEnd"/>
      <w:r>
        <w:rPr>
          <w:rFonts w:ascii="Myriad Pro Cond" w:hAnsi="Myriad Pro Cond" w:cs="Myriad Pro Cond"/>
          <w:color w:val="000000"/>
          <w:sz w:val="23"/>
          <w:szCs w:val="23"/>
        </w:rPr>
        <w:t xml:space="preserve"> 10 – 465. В целом по базе такие расценки распределились сле</w:t>
      </w:r>
      <w:r>
        <w:rPr>
          <w:rFonts w:ascii="Myriad Pro Cond" w:hAnsi="Myriad Pro Cond" w:cs="Myriad Pro Cond"/>
          <w:color w:val="000000"/>
          <w:sz w:val="23"/>
          <w:szCs w:val="23"/>
        </w:rPr>
        <w:softHyphen/>
        <w:t xml:space="preserve">дующим образом: 442 расценки в главе «Строительные работы», 2070 расценок в главе «Монтажные работы» и 20 – в главе «Ремонтные работы». В нескольких десятках расценок изменились зарплата рабочих (точнее затраты труда), зарплата машинистов или эксплуатация машин. </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В ценник на эксплуатацию машин добавлено 47 новых машин.</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В ценнике на материалы появилось 5660 новых материалов. По 755 материалам уточнены базовые цены, правда, в большинстве слу</w:t>
      </w:r>
      <w:r>
        <w:rPr>
          <w:rFonts w:ascii="Myriad Pro Cond" w:hAnsi="Myriad Pro Cond" w:cs="Myriad Pro Cond"/>
          <w:color w:val="000000"/>
          <w:sz w:val="23"/>
          <w:szCs w:val="23"/>
        </w:rPr>
        <w:softHyphen/>
        <w:t>чаях они изменились на 1 копейку. Еще 3420 материалам изменены единицы измерения. Как следствие, изменилась базовая цена таких материалов.</w:t>
      </w:r>
    </w:p>
    <w:p w:rsidR="008035E2" w:rsidRDefault="008035E2" w:rsidP="008035E2">
      <w:pPr>
        <w:pStyle w:val="Pa4"/>
        <w:spacing w:before="100"/>
        <w:ind w:firstLine="160"/>
        <w:jc w:val="both"/>
        <w:rPr>
          <w:rFonts w:ascii="Myriad Pro Cond" w:hAnsi="Myriad Pro Cond" w:cs="Myriad Pro Cond"/>
          <w:color w:val="000000"/>
          <w:sz w:val="23"/>
          <w:szCs w:val="23"/>
        </w:rPr>
      </w:pPr>
      <w:r>
        <w:rPr>
          <w:rFonts w:ascii="Myriad Pro Cond" w:hAnsi="Myriad Pro Cond" w:cs="Myriad Pro Cond"/>
          <w:color w:val="000000"/>
          <w:sz w:val="23"/>
          <w:szCs w:val="23"/>
        </w:rPr>
        <w:t>Если вы хотите приобрести данное дополнение, обратитесь к вашему менеджеру по телефонам (495) 788-73-88 и 788-06-34.</w:t>
      </w:r>
    </w:p>
    <w:p w:rsidR="008035E2" w:rsidRDefault="008035E2" w:rsidP="008035E2">
      <w:pPr>
        <w:pStyle w:val="Pa0"/>
        <w:rPr>
          <w:rFonts w:cs="FreeSetLightC"/>
          <w:color w:val="000000"/>
          <w:sz w:val="20"/>
          <w:szCs w:val="20"/>
        </w:rPr>
      </w:pPr>
      <w:r>
        <w:rPr>
          <w:rStyle w:val="A9"/>
        </w:rPr>
        <w:t xml:space="preserve">группа компаний “АВИС </w:t>
      </w:r>
      <w:proofErr w:type="spellStart"/>
      <w:r>
        <w:rPr>
          <w:rStyle w:val="A9"/>
        </w:rPr>
        <w:t>медиа</w:t>
      </w:r>
      <w:proofErr w:type="spellEnd"/>
      <w:r>
        <w:rPr>
          <w:rStyle w:val="A9"/>
        </w:rPr>
        <w:t xml:space="preserve">” </w:t>
      </w:r>
      <w:r>
        <w:rPr>
          <w:rStyle w:val="A9"/>
          <w:rFonts w:ascii="FreeSetC" w:hAnsi="FreeSetC" w:cs="FreeSetC"/>
        </w:rPr>
        <w:t>Выпуск №16</w:t>
      </w:r>
    </w:p>
    <w:p w:rsidR="00A350F0" w:rsidRDefault="008035E2" w:rsidP="008035E2">
      <w:r>
        <w:rPr>
          <w:rStyle w:val="A4"/>
        </w:rPr>
        <w:t xml:space="preserve">Группа компаний АВИС </w:t>
      </w:r>
      <w:proofErr w:type="spellStart"/>
      <w:r>
        <w:rPr>
          <w:rStyle w:val="A4"/>
        </w:rPr>
        <w:t>медиа</w:t>
      </w:r>
      <w:proofErr w:type="spellEnd"/>
      <w:r>
        <w:rPr>
          <w:rStyle w:val="A4"/>
        </w:rPr>
        <w:t xml:space="preserve">. </w:t>
      </w:r>
      <w:r>
        <w:rPr>
          <w:rStyle w:val="A4"/>
          <w:b w:val="0"/>
          <w:bCs w:val="0"/>
          <w:i/>
          <w:iCs/>
        </w:rPr>
        <w:t xml:space="preserve">Адрес: </w:t>
      </w:r>
      <w:r>
        <w:rPr>
          <w:rStyle w:val="A4"/>
        </w:rPr>
        <w:t xml:space="preserve">105062, город Москва, Подсосенский пер., д. 21, стр. 1-1а. </w:t>
      </w:r>
      <w:r>
        <w:rPr>
          <w:rStyle w:val="A4"/>
          <w:b w:val="0"/>
          <w:bCs w:val="0"/>
          <w:i/>
          <w:iCs/>
        </w:rPr>
        <w:t xml:space="preserve">Тел.: </w:t>
      </w:r>
      <w:r>
        <w:rPr>
          <w:rStyle w:val="A4"/>
        </w:rPr>
        <w:t>(495) 788-73-88, 788-06-34</w:t>
      </w:r>
    </w:p>
    <w:sectPr w:rsidR="00A350F0" w:rsidSect="00A350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eeSetLightC">
    <w:altName w:val="FreeSetLightC"/>
    <w:panose1 w:val="00000000000000000000"/>
    <w:charset w:val="CC"/>
    <w:family w:val="swiss"/>
    <w:notTrueType/>
    <w:pitch w:val="default"/>
    <w:sig w:usb0="00000201" w:usb1="00000000" w:usb2="00000000" w:usb3="00000000" w:csb0="00000004" w:csb1="00000000"/>
  </w:font>
  <w:font w:name="Myriad Pro">
    <w:altName w:val="Arial"/>
    <w:panose1 w:val="00000000000000000000"/>
    <w:charset w:val="00"/>
    <w:family w:val="swiss"/>
    <w:notTrueType/>
    <w:pitch w:val="default"/>
    <w:sig w:usb0="00000001" w:usb1="00000000" w:usb2="00000000" w:usb3="00000000" w:csb0="00000005" w:csb1="00000000"/>
  </w:font>
  <w:font w:name="Myriad Pro Cond">
    <w:altName w:val="Myriad Pro Cond"/>
    <w:panose1 w:val="00000000000000000000"/>
    <w:charset w:val="CC"/>
    <w:family w:val="swiss"/>
    <w:notTrueType/>
    <w:pitch w:val="default"/>
    <w:sig w:usb0="00000201" w:usb1="00000000" w:usb2="00000000" w:usb3="00000000" w:csb0="00000004" w:csb1="00000000"/>
  </w:font>
  <w:font w:name="FreeSetC">
    <w:altName w:val="FreeSet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8035E2"/>
    <w:rsid w:val="008035E2"/>
    <w:rsid w:val="00A35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35E2"/>
    <w:pPr>
      <w:autoSpaceDE w:val="0"/>
      <w:autoSpaceDN w:val="0"/>
      <w:adjustRightInd w:val="0"/>
      <w:spacing w:after="0" w:line="240" w:lineRule="auto"/>
    </w:pPr>
    <w:rPr>
      <w:rFonts w:ascii="FreeSetLightC" w:hAnsi="FreeSetLightC" w:cs="FreeSetLightC"/>
      <w:color w:val="000000"/>
      <w:sz w:val="24"/>
      <w:szCs w:val="24"/>
    </w:rPr>
  </w:style>
  <w:style w:type="character" w:customStyle="1" w:styleId="A8">
    <w:name w:val="A8"/>
    <w:uiPriority w:val="99"/>
    <w:rsid w:val="008035E2"/>
    <w:rPr>
      <w:rFonts w:cs="FreeSetLightC"/>
      <w:color w:val="000000"/>
      <w:sz w:val="40"/>
      <w:szCs w:val="40"/>
    </w:rPr>
  </w:style>
  <w:style w:type="paragraph" w:customStyle="1" w:styleId="Pa4">
    <w:name w:val="Pa4"/>
    <w:basedOn w:val="Default"/>
    <w:next w:val="Default"/>
    <w:uiPriority w:val="99"/>
    <w:rsid w:val="008035E2"/>
    <w:pPr>
      <w:spacing w:line="241" w:lineRule="atLeast"/>
    </w:pPr>
    <w:rPr>
      <w:rFonts w:cstheme="minorBidi"/>
      <w:color w:val="auto"/>
    </w:rPr>
  </w:style>
  <w:style w:type="paragraph" w:customStyle="1" w:styleId="Pa0">
    <w:name w:val="Pa0"/>
    <w:basedOn w:val="Default"/>
    <w:next w:val="Default"/>
    <w:uiPriority w:val="99"/>
    <w:rsid w:val="008035E2"/>
    <w:pPr>
      <w:spacing w:line="241" w:lineRule="atLeast"/>
    </w:pPr>
    <w:rPr>
      <w:rFonts w:cstheme="minorBidi"/>
      <w:color w:val="auto"/>
    </w:rPr>
  </w:style>
  <w:style w:type="character" w:customStyle="1" w:styleId="A9">
    <w:name w:val="A9"/>
    <w:uiPriority w:val="99"/>
    <w:rsid w:val="008035E2"/>
    <w:rPr>
      <w:rFonts w:cs="FreeSetLightC"/>
      <w:color w:val="000000"/>
      <w:sz w:val="20"/>
      <w:szCs w:val="20"/>
    </w:rPr>
  </w:style>
  <w:style w:type="character" w:customStyle="1" w:styleId="A4">
    <w:name w:val="A4"/>
    <w:uiPriority w:val="99"/>
    <w:rsid w:val="008035E2"/>
    <w:rPr>
      <w:rFonts w:ascii="Myriad Pro" w:hAnsi="Myriad Pro" w:cs="Myriad Pro"/>
      <w:b/>
      <w:b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6452</Characters>
  <Application>Microsoft Office Word</Application>
  <DocSecurity>0</DocSecurity>
  <Lines>53</Lines>
  <Paragraphs>15</Paragraphs>
  <ScaleCrop>false</ScaleCrop>
  <Company>Reanimator Extreme Edition</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dc:creator>
  <cp:lastModifiedBy>gme</cp:lastModifiedBy>
  <cp:revision>1</cp:revision>
  <dcterms:created xsi:type="dcterms:W3CDTF">2015-01-21T13:05:00Z</dcterms:created>
  <dcterms:modified xsi:type="dcterms:W3CDTF">2015-01-21T13:07:00Z</dcterms:modified>
</cp:coreProperties>
</file>